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69C0" w14:textId="77777777" w:rsidR="007506ED" w:rsidRPr="00461357" w:rsidRDefault="007506ED" w:rsidP="00136142">
      <w:pPr>
        <w:ind w:left="2160" w:firstLine="720"/>
        <w:rPr>
          <w:b/>
          <w:sz w:val="36"/>
          <w:szCs w:val="36"/>
        </w:rPr>
      </w:pPr>
      <w:r w:rsidRPr="00461357">
        <w:rPr>
          <w:b/>
          <w:sz w:val="36"/>
          <w:szCs w:val="36"/>
        </w:rPr>
        <w:t>The Race Begins!</w:t>
      </w:r>
    </w:p>
    <w:p w14:paraId="7A39E674" w14:textId="77777777" w:rsidR="00136142" w:rsidRPr="00842F00" w:rsidRDefault="00136142" w:rsidP="00136142">
      <w:pPr>
        <w:jc w:val="center"/>
        <w:rPr>
          <w:sz w:val="16"/>
          <w:szCs w:val="16"/>
        </w:rPr>
      </w:pPr>
    </w:p>
    <w:p w14:paraId="1A4AEC26" w14:textId="4F6D6449" w:rsidR="00136142" w:rsidRDefault="008E22D4" w:rsidP="00136142">
      <w:pPr>
        <w:jc w:val="center"/>
      </w:pPr>
      <w:r>
        <w:rPr>
          <w:noProof/>
        </w:rPr>
        <w:drawing>
          <wp:inline distT="0" distB="0" distL="0" distR="0" wp14:anchorId="65AE0768" wp14:editId="3D9B162A">
            <wp:extent cx="1290918" cy="1489085"/>
            <wp:effectExtent l="0" t="0" r="5080" b="0"/>
            <wp:docPr id="1915178779" name="Picture 1" descr="A red and blue letter p with a map in the shape of a tex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78779" name="Picture 1" descr="A red and blue letter p with a map in the shape of a texa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9455" cy="149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238F5" w14:textId="77777777" w:rsidR="00136142" w:rsidRPr="00461357" w:rsidRDefault="00136142" w:rsidP="00136142">
      <w:pPr>
        <w:ind w:left="1440" w:firstLine="720"/>
        <w:rPr>
          <w:sz w:val="28"/>
          <w:szCs w:val="28"/>
        </w:rPr>
      </w:pPr>
      <w:r w:rsidRPr="00461357">
        <w:rPr>
          <w:sz w:val="28"/>
          <w:szCs w:val="28"/>
        </w:rPr>
        <w:t>Just A Few Reminders for Race Day!</w:t>
      </w:r>
    </w:p>
    <w:p w14:paraId="385FEFF6" w14:textId="77777777" w:rsidR="00136142" w:rsidRDefault="00136142" w:rsidP="00136142">
      <w:pPr>
        <w:spacing w:line="360" w:lineRule="auto"/>
      </w:pPr>
    </w:p>
    <w:p w14:paraId="53858BDB" w14:textId="77777777" w:rsidR="00136142" w:rsidRDefault="00136142" w:rsidP="00136142">
      <w:pPr>
        <w:numPr>
          <w:ilvl w:val="0"/>
          <w:numId w:val="1"/>
        </w:numPr>
        <w:spacing w:line="360" w:lineRule="auto"/>
      </w:pPr>
      <w:r>
        <w:t xml:space="preserve">Arrive at the competition location at </w:t>
      </w:r>
      <w:r>
        <w:rPr>
          <w:b/>
        </w:rPr>
        <w:t>the designated time.</w:t>
      </w:r>
      <w:r w:rsidRPr="000C0D88">
        <w:t xml:space="preserve"> </w:t>
      </w:r>
      <w:r>
        <w:t xml:space="preserve">Look for one of the members of the coaching staff. </w:t>
      </w:r>
    </w:p>
    <w:p w14:paraId="45532215" w14:textId="77777777" w:rsidR="00136142" w:rsidRDefault="00136142" w:rsidP="00136142">
      <w:pPr>
        <w:numPr>
          <w:ilvl w:val="0"/>
          <w:numId w:val="1"/>
        </w:numPr>
        <w:spacing w:line="360" w:lineRule="auto"/>
      </w:pPr>
      <w:r>
        <w:t xml:space="preserve">Come prepared to run! </w:t>
      </w:r>
      <w:r w:rsidRPr="00461357">
        <w:rPr>
          <w:b/>
        </w:rPr>
        <w:t>ALL Competing Athletes</w:t>
      </w:r>
      <w:r>
        <w:t xml:space="preserve"> are to</w:t>
      </w:r>
      <w:r w:rsidR="00F176E1">
        <w:t xml:space="preserve"> wear their PTX T-shirt &amp; shorts/tights/sweatpants</w:t>
      </w:r>
      <w:r>
        <w:t>. Shorts</w:t>
      </w:r>
      <w:r w:rsidR="00F176E1">
        <w:t>/long tights/</w:t>
      </w:r>
      <w:r w:rsidR="0013504A">
        <w:t>sweats</w:t>
      </w:r>
      <w:r>
        <w:t xml:space="preserve"> must be worn over the uniform </w:t>
      </w:r>
      <w:r w:rsidRPr="00F176E1">
        <w:rPr>
          <w:b/>
        </w:rPr>
        <w:t>right after and in between events</w:t>
      </w:r>
      <w:r>
        <w:t xml:space="preserve">. Bring running spikes if you have them. </w:t>
      </w:r>
    </w:p>
    <w:p w14:paraId="7A003B18" w14:textId="77777777" w:rsidR="00136142" w:rsidRDefault="00136142" w:rsidP="00136142">
      <w:pPr>
        <w:numPr>
          <w:ilvl w:val="0"/>
          <w:numId w:val="1"/>
        </w:numPr>
        <w:spacing w:line="360" w:lineRule="auto"/>
      </w:pPr>
      <w:r>
        <w:t>We will have the PTX tent for the athletes to sit under. We need volunteer “</w:t>
      </w:r>
      <w:r w:rsidR="0013504A">
        <w:t>Team Moms &amp; Dads</w:t>
      </w:r>
      <w:r>
        <w:t xml:space="preserve">” under the tent to monitor the activity. </w:t>
      </w:r>
    </w:p>
    <w:p w14:paraId="75E7F915" w14:textId="77777777" w:rsidR="00136142" w:rsidRDefault="00136142" w:rsidP="00136142">
      <w:pPr>
        <w:numPr>
          <w:ilvl w:val="0"/>
          <w:numId w:val="1"/>
        </w:numPr>
        <w:spacing w:line="360" w:lineRule="auto"/>
      </w:pPr>
      <w:r w:rsidRPr="00461357">
        <w:rPr>
          <w:b/>
        </w:rPr>
        <w:t xml:space="preserve">All </w:t>
      </w:r>
      <w:r>
        <w:t>athletes are to remain under the tent during the track meet.  Make sure your coach is aware of where you are at all times.</w:t>
      </w:r>
      <w:r w:rsidR="004D4BEB">
        <w:t xml:space="preserve"> Parents please monitor</w:t>
      </w:r>
      <w:r w:rsidR="003A6D87">
        <w:t xml:space="preserve"> your athlete </w:t>
      </w:r>
      <w:r w:rsidR="004D4BEB">
        <w:t xml:space="preserve">making sure they stay </w:t>
      </w:r>
      <w:r w:rsidR="0013504A">
        <w:t>fed,</w:t>
      </w:r>
      <w:r w:rsidR="004D4BEB">
        <w:t xml:space="preserve"> hydrated &amp; </w:t>
      </w:r>
      <w:r w:rsidR="003A6D87">
        <w:t xml:space="preserve">and limit them up walking around. </w:t>
      </w:r>
    </w:p>
    <w:p w14:paraId="5F4B9416" w14:textId="32439F45" w:rsidR="00136142" w:rsidRDefault="00136142" w:rsidP="00136142">
      <w:pPr>
        <w:numPr>
          <w:ilvl w:val="0"/>
          <w:numId w:val="1"/>
        </w:numPr>
        <w:spacing w:line="360" w:lineRule="auto"/>
      </w:pPr>
      <w:r>
        <w:t>Bring a small blanket</w:t>
      </w:r>
      <w:r w:rsidR="0081597F">
        <w:t>, cot</w:t>
      </w:r>
      <w:r>
        <w:t xml:space="preserve"> or </w:t>
      </w:r>
      <w:r w:rsidR="0081597F">
        <w:t>chair</w:t>
      </w:r>
      <w:r>
        <w:t xml:space="preserve"> for your child to sit on under the tent. Bring a cooler</w:t>
      </w:r>
      <w:r w:rsidR="0081597F">
        <w:t xml:space="preserve"> </w:t>
      </w:r>
      <w:r>
        <w:t xml:space="preserve">and a </w:t>
      </w:r>
      <w:r w:rsidR="0081597F">
        <w:t xml:space="preserve">10x10 tent. </w:t>
      </w:r>
    </w:p>
    <w:p w14:paraId="717CFAC3" w14:textId="1FA22427" w:rsidR="00136142" w:rsidRDefault="00136142" w:rsidP="00136142">
      <w:pPr>
        <w:numPr>
          <w:ilvl w:val="0"/>
          <w:numId w:val="1"/>
        </w:numPr>
        <w:spacing w:line="360" w:lineRule="auto"/>
      </w:pPr>
      <w:r>
        <w:t xml:space="preserve">Athletes must have on some type of warm-up clothes and running shoes.  </w:t>
      </w:r>
      <w:r>
        <w:rPr>
          <w:b/>
        </w:rPr>
        <w:t>No flip-flops</w:t>
      </w:r>
      <w:r w:rsidR="0081597F">
        <w:rPr>
          <w:b/>
        </w:rPr>
        <w:t>, crocs</w:t>
      </w:r>
      <w:r>
        <w:rPr>
          <w:b/>
        </w:rPr>
        <w:t xml:space="preserve"> or sandals.</w:t>
      </w:r>
      <w:r w:rsidRPr="00461357">
        <w:rPr>
          <w:b/>
        </w:rPr>
        <w:t xml:space="preserve"> </w:t>
      </w:r>
    </w:p>
    <w:p w14:paraId="62AD04D2" w14:textId="77777777" w:rsidR="00136142" w:rsidRDefault="00136142" w:rsidP="00136142">
      <w:pPr>
        <w:numPr>
          <w:ilvl w:val="0"/>
          <w:numId w:val="1"/>
        </w:numPr>
        <w:spacing w:line="360" w:lineRule="auto"/>
      </w:pPr>
      <w:r>
        <w:t xml:space="preserve">Please make sure your child has plenty of water, Gatorade/sports drinks.  </w:t>
      </w:r>
      <w:r w:rsidRPr="00F53EF8">
        <w:rPr>
          <w:b/>
        </w:rPr>
        <w:t>ABSOLUTELY NO SODA</w:t>
      </w:r>
      <w:r>
        <w:t xml:space="preserve"> is allowed by any athlete during the </w:t>
      </w:r>
      <w:r w:rsidRPr="00011CA4">
        <w:rPr>
          <w:b/>
          <w:highlight w:val="yellow"/>
          <w:u w:val="single"/>
        </w:rPr>
        <w:t>ENTIRE</w:t>
      </w:r>
      <w:r w:rsidRPr="00011CA4">
        <w:rPr>
          <w:b/>
          <w:u w:val="single"/>
        </w:rPr>
        <w:t xml:space="preserve"> </w:t>
      </w:r>
      <w:r>
        <w:t>track season. Eat a sensible breakfast</w:t>
      </w:r>
      <w:r w:rsidRPr="00F53EF8">
        <w:rPr>
          <w:b/>
        </w:rPr>
        <w:t xml:space="preserve"> </w:t>
      </w:r>
      <w:r w:rsidRPr="00AC302C">
        <w:rPr>
          <w:b/>
        </w:rPr>
        <w:t>NO DAIRY (MILK, CHEESE</w:t>
      </w:r>
      <w:r>
        <w:rPr>
          <w:b/>
        </w:rPr>
        <w:t>, YO</w:t>
      </w:r>
      <w:r w:rsidRPr="00AC302C">
        <w:rPr>
          <w:b/>
        </w:rPr>
        <w:t>GURT ETC) FOODS ON RACE DAY</w:t>
      </w:r>
      <w:r>
        <w:t xml:space="preserve">. Bring snacks such as fruit, turkey sandwiches, granola bars etc. </w:t>
      </w:r>
      <w:r w:rsidRPr="00025E13">
        <w:rPr>
          <w:b/>
        </w:rPr>
        <w:t>No concession stand food</w:t>
      </w:r>
      <w:r>
        <w:t xml:space="preserve"> until the athlete has completed </w:t>
      </w:r>
      <w:r w:rsidRPr="00B67B36">
        <w:rPr>
          <w:b/>
        </w:rPr>
        <w:t xml:space="preserve">ALL </w:t>
      </w:r>
      <w:r>
        <w:t>of their races.</w:t>
      </w:r>
    </w:p>
    <w:p w14:paraId="229EE167" w14:textId="77777777" w:rsidR="00136142" w:rsidRDefault="00136142" w:rsidP="003A6D87">
      <w:pPr>
        <w:numPr>
          <w:ilvl w:val="0"/>
          <w:numId w:val="1"/>
        </w:numPr>
        <w:spacing w:line="360" w:lineRule="auto"/>
      </w:pPr>
      <w:r w:rsidRPr="003A6D87">
        <w:rPr>
          <w:b/>
        </w:rPr>
        <w:lastRenderedPageBreak/>
        <w:t>Write your child’s name on their belongings</w:t>
      </w:r>
      <w:r w:rsidRPr="003A6D87">
        <w:t xml:space="preserve">. (Especially the Nike spike bags. Nike only makes one of those bags and almost every athlete including others competing will have the same bag.)  </w:t>
      </w:r>
    </w:p>
    <w:p w14:paraId="443A0296" w14:textId="77777777" w:rsidR="00136142" w:rsidRDefault="00136142" w:rsidP="00136142">
      <w:pPr>
        <w:numPr>
          <w:ilvl w:val="0"/>
          <w:numId w:val="1"/>
        </w:numPr>
        <w:spacing w:line="360" w:lineRule="auto"/>
      </w:pPr>
      <w:r w:rsidRPr="00737956">
        <w:rPr>
          <w:b/>
        </w:rPr>
        <w:t>PARENTS be ready to cheer the PTX athletes to a successful season!</w:t>
      </w:r>
    </w:p>
    <w:p w14:paraId="008209FD" w14:textId="77777777" w:rsidR="00136142" w:rsidRPr="007D5212" w:rsidRDefault="00136142" w:rsidP="003A6D87">
      <w:pPr>
        <w:spacing w:line="360" w:lineRule="auto"/>
      </w:pPr>
      <w:r w:rsidRPr="000E1251">
        <w:rPr>
          <w:b/>
        </w:rPr>
        <w:t>Here is a Checklist of things to bring:</w:t>
      </w:r>
    </w:p>
    <w:p w14:paraId="17C5EC0E" w14:textId="77777777" w:rsidR="00136142" w:rsidRDefault="00136142" w:rsidP="00136142">
      <w:pPr>
        <w:jc w:val="center"/>
        <w:rPr>
          <w:b/>
        </w:rPr>
      </w:pPr>
      <w:r>
        <w:rPr>
          <w:b/>
        </w:rPr>
        <w:t>Food Items</w:t>
      </w:r>
    </w:p>
    <w:p w14:paraId="1EFD90F5" w14:textId="77777777" w:rsidR="00136142" w:rsidRDefault="00136142" w:rsidP="00136142">
      <w:pPr>
        <w:numPr>
          <w:ilvl w:val="0"/>
          <w:numId w:val="4"/>
        </w:numPr>
      </w:pPr>
      <w:r>
        <w:t xml:space="preserve">Cooler with ice </w:t>
      </w:r>
    </w:p>
    <w:p w14:paraId="00AECB01" w14:textId="77777777" w:rsidR="00136142" w:rsidRDefault="00136142" w:rsidP="00136142">
      <w:pPr>
        <w:numPr>
          <w:ilvl w:val="0"/>
          <w:numId w:val="4"/>
        </w:numPr>
      </w:pPr>
      <w:r>
        <w:t>Water,</w:t>
      </w:r>
      <w:r w:rsidRPr="006D30B5">
        <w:t xml:space="preserve"> </w:t>
      </w:r>
      <w:r>
        <w:t xml:space="preserve">Gatorade, Pedialyte, etc. </w:t>
      </w:r>
    </w:p>
    <w:p w14:paraId="4CAEA5D7" w14:textId="77777777" w:rsidR="00136142" w:rsidRDefault="00136142" w:rsidP="00136142">
      <w:pPr>
        <w:numPr>
          <w:ilvl w:val="0"/>
          <w:numId w:val="4"/>
        </w:numPr>
      </w:pPr>
      <w:r>
        <w:t xml:space="preserve">Turkey, Chicken or Peanut Butter &amp; Jelly Sandwiches </w:t>
      </w:r>
    </w:p>
    <w:p w14:paraId="631CFB57" w14:textId="77777777" w:rsidR="00136142" w:rsidRDefault="00136142" w:rsidP="00136142">
      <w:pPr>
        <w:numPr>
          <w:ilvl w:val="0"/>
          <w:numId w:val="4"/>
        </w:numPr>
      </w:pPr>
      <w:r>
        <w:t>Fruit or small vegetable snacks</w:t>
      </w:r>
    </w:p>
    <w:p w14:paraId="69E31836" w14:textId="77777777" w:rsidR="00136142" w:rsidRDefault="00136142" w:rsidP="00136142">
      <w:pPr>
        <w:numPr>
          <w:ilvl w:val="0"/>
          <w:numId w:val="4"/>
        </w:numPr>
      </w:pPr>
      <w:r>
        <w:t xml:space="preserve">Beef Jerky/ Chex Mix/ Granola bars / Pretzels </w:t>
      </w:r>
    </w:p>
    <w:p w14:paraId="4824C721" w14:textId="77777777" w:rsidR="00136142" w:rsidRDefault="00136142" w:rsidP="00136142">
      <w:pPr>
        <w:numPr>
          <w:ilvl w:val="0"/>
          <w:numId w:val="4"/>
        </w:numPr>
      </w:pPr>
      <w:r>
        <w:t xml:space="preserve">No Dairy products </w:t>
      </w:r>
    </w:p>
    <w:p w14:paraId="45F80BF6" w14:textId="77777777" w:rsidR="00136142" w:rsidRDefault="00136142" w:rsidP="00136142">
      <w:pPr>
        <w:jc w:val="center"/>
        <w:rPr>
          <w:b/>
        </w:rPr>
      </w:pPr>
      <w:r>
        <w:rPr>
          <w:b/>
        </w:rPr>
        <w:t>Equipment/Clothing</w:t>
      </w:r>
    </w:p>
    <w:p w14:paraId="24C3032F" w14:textId="77777777" w:rsidR="00136142" w:rsidRDefault="00136142" w:rsidP="00136142">
      <w:pPr>
        <w:numPr>
          <w:ilvl w:val="0"/>
          <w:numId w:val="3"/>
        </w:numPr>
      </w:pPr>
      <w:r>
        <w:t>Uniform – this includes team T-shirt, shorts, tights Flats (running shoes) &amp;</w:t>
      </w:r>
      <w:r w:rsidR="00F176E1">
        <w:t xml:space="preserve"> </w:t>
      </w:r>
      <w:r>
        <w:t>Spikes</w:t>
      </w:r>
    </w:p>
    <w:p w14:paraId="685DE056" w14:textId="77777777" w:rsidR="00136142" w:rsidRDefault="00136142" w:rsidP="00136142">
      <w:pPr>
        <w:numPr>
          <w:ilvl w:val="0"/>
          <w:numId w:val="3"/>
        </w:numPr>
      </w:pPr>
      <w:r>
        <w:t>Warm-ups – even in hot weather – Jacket and pants</w:t>
      </w:r>
    </w:p>
    <w:p w14:paraId="74744145" w14:textId="77777777" w:rsidR="00136142" w:rsidRPr="009B06D0" w:rsidRDefault="00136142" w:rsidP="00136142">
      <w:pPr>
        <w:numPr>
          <w:ilvl w:val="0"/>
          <w:numId w:val="3"/>
        </w:numPr>
      </w:pPr>
      <w:r>
        <w:t>Blanket and Yoga mat to lay on</w:t>
      </w:r>
    </w:p>
    <w:p w14:paraId="2AF8E1D7" w14:textId="77777777" w:rsidR="00136142" w:rsidRDefault="00136142" w:rsidP="00136142">
      <w:pPr>
        <w:jc w:val="center"/>
        <w:rPr>
          <w:b/>
        </w:rPr>
      </w:pPr>
      <w:r>
        <w:rPr>
          <w:b/>
        </w:rPr>
        <w:t>Weather Protection</w:t>
      </w:r>
    </w:p>
    <w:p w14:paraId="28FCACA1" w14:textId="77777777" w:rsidR="00136142" w:rsidRDefault="00136142" w:rsidP="00136142">
      <w:pPr>
        <w:numPr>
          <w:ilvl w:val="0"/>
          <w:numId w:val="5"/>
        </w:numPr>
      </w:pPr>
      <w:r>
        <w:t>Folding Chairs</w:t>
      </w:r>
    </w:p>
    <w:p w14:paraId="007766D2" w14:textId="77777777" w:rsidR="00136142" w:rsidRDefault="00136142" w:rsidP="00136142">
      <w:pPr>
        <w:numPr>
          <w:ilvl w:val="0"/>
          <w:numId w:val="5"/>
        </w:numPr>
      </w:pPr>
      <w:r>
        <w:t>Tent to sit under</w:t>
      </w:r>
    </w:p>
    <w:p w14:paraId="7FB040F4" w14:textId="77777777" w:rsidR="00136142" w:rsidRDefault="00136142" w:rsidP="00136142">
      <w:pPr>
        <w:numPr>
          <w:ilvl w:val="0"/>
          <w:numId w:val="5"/>
        </w:numPr>
      </w:pPr>
      <w:r>
        <w:t>Sun block</w:t>
      </w:r>
    </w:p>
    <w:p w14:paraId="27B8D976" w14:textId="77777777" w:rsidR="00136142" w:rsidRDefault="00136142" w:rsidP="00136142">
      <w:pPr>
        <w:numPr>
          <w:ilvl w:val="0"/>
          <w:numId w:val="5"/>
        </w:numPr>
      </w:pPr>
      <w:r>
        <w:t xml:space="preserve">Insect Repellant </w:t>
      </w:r>
    </w:p>
    <w:p w14:paraId="797B5CCE" w14:textId="77777777" w:rsidR="00136142" w:rsidRDefault="00136142" w:rsidP="00136142">
      <w:pPr>
        <w:jc w:val="center"/>
        <w:rPr>
          <w:b/>
        </w:rPr>
      </w:pPr>
      <w:r>
        <w:rPr>
          <w:b/>
        </w:rPr>
        <w:t>Optional Items</w:t>
      </w:r>
    </w:p>
    <w:p w14:paraId="0CA43BFB" w14:textId="77777777" w:rsidR="00136142" w:rsidRDefault="00136142" w:rsidP="00136142">
      <w:pPr>
        <w:numPr>
          <w:ilvl w:val="0"/>
          <w:numId w:val="6"/>
        </w:numPr>
        <w:sectPr w:rsidR="00136142" w:rsidSect="00136142">
          <w:footerReference w:type="default" r:id="rId8"/>
          <w:pgSz w:w="12240" w:h="15840"/>
          <w:pgMar w:top="1008" w:right="1800" w:bottom="1440" w:left="1800" w:header="720" w:footer="720" w:gutter="0"/>
          <w:cols w:space="720"/>
          <w:docGrid w:linePitch="360"/>
        </w:sectPr>
      </w:pPr>
    </w:p>
    <w:p w14:paraId="139DCA74" w14:textId="77777777" w:rsidR="00136142" w:rsidRDefault="00136142" w:rsidP="00136142">
      <w:pPr>
        <w:numPr>
          <w:ilvl w:val="0"/>
          <w:numId w:val="6"/>
        </w:numPr>
      </w:pPr>
      <w:r>
        <w:t>Umbrella/Poncho</w:t>
      </w:r>
    </w:p>
    <w:p w14:paraId="276C7572" w14:textId="77777777" w:rsidR="00136142" w:rsidRDefault="00136142" w:rsidP="00136142">
      <w:pPr>
        <w:numPr>
          <w:ilvl w:val="0"/>
          <w:numId w:val="6"/>
        </w:numPr>
      </w:pPr>
      <w:r>
        <w:t>Bungee cords for tying down tents</w:t>
      </w:r>
    </w:p>
    <w:p w14:paraId="06E25DD3" w14:textId="77777777" w:rsidR="00136142" w:rsidRDefault="00136142" w:rsidP="00136142">
      <w:pPr>
        <w:numPr>
          <w:ilvl w:val="0"/>
          <w:numId w:val="6"/>
        </w:numPr>
      </w:pPr>
      <w:r>
        <w:t>Baby Wipes</w:t>
      </w:r>
    </w:p>
    <w:p w14:paraId="35361F1A" w14:textId="77777777" w:rsidR="00136142" w:rsidRDefault="00136142" w:rsidP="00136142">
      <w:pPr>
        <w:numPr>
          <w:ilvl w:val="0"/>
          <w:numId w:val="6"/>
        </w:numPr>
      </w:pPr>
      <w:r>
        <w:t>Deodorant</w:t>
      </w:r>
    </w:p>
    <w:p w14:paraId="7853EBCE" w14:textId="77777777" w:rsidR="00136142" w:rsidRDefault="00136142" w:rsidP="00136142">
      <w:pPr>
        <w:numPr>
          <w:ilvl w:val="0"/>
          <w:numId w:val="6"/>
        </w:numPr>
      </w:pPr>
      <w:r>
        <w:t>Hand Sanitizer</w:t>
      </w:r>
    </w:p>
    <w:p w14:paraId="468A22FD" w14:textId="77777777" w:rsidR="00136142" w:rsidRDefault="00136142" w:rsidP="00136142">
      <w:pPr>
        <w:numPr>
          <w:ilvl w:val="0"/>
          <w:numId w:val="6"/>
        </w:numPr>
      </w:pPr>
      <w:r>
        <w:t>Medications and first aid (Band aids, Alcohol wipes, medical, tape, inhaler, allergy medicine etc.)</w:t>
      </w:r>
    </w:p>
    <w:p w14:paraId="3C6D2624" w14:textId="77777777" w:rsidR="00136142" w:rsidRDefault="00136142" w:rsidP="00136142">
      <w:pPr>
        <w:numPr>
          <w:ilvl w:val="0"/>
          <w:numId w:val="6"/>
        </w:numPr>
      </w:pPr>
      <w:r>
        <w:t>Cooling towel</w:t>
      </w:r>
    </w:p>
    <w:p w14:paraId="425D11F0" w14:textId="77777777" w:rsidR="00136142" w:rsidRDefault="00136142" w:rsidP="00136142">
      <w:pPr>
        <w:numPr>
          <w:ilvl w:val="0"/>
          <w:numId w:val="6"/>
        </w:numPr>
      </w:pPr>
      <w:r>
        <w:t>Battery operated fan</w:t>
      </w:r>
    </w:p>
    <w:p w14:paraId="0785FC62" w14:textId="77777777" w:rsidR="00136142" w:rsidRPr="007D5212" w:rsidRDefault="00136142" w:rsidP="00136142">
      <w:pPr>
        <w:numPr>
          <w:ilvl w:val="0"/>
          <w:numId w:val="6"/>
        </w:numPr>
        <w:sectPr w:rsidR="00136142" w:rsidRPr="007D5212" w:rsidSect="00136142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t>Portable Phone Charge</w:t>
      </w:r>
      <w:r w:rsidR="0032514A">
        <w:t>r</w:t>
      </w:r>
    </w:p>
    <w:p w14:paraId="3A2FE710" w14:textId="77777777" w:rsidR="00136142" w:rsidRDefault="00136142" w:rsidP="003A6D87">
      <w:pPr>
        <w:rPr>
          <w:b/>
        </w:rPr>
      </w:pPr>
      <w:r>
        <w:rPr>
          <w:b/>
        </w:rPr>
        <w:t>Entertainment (For Adults and Athletes)</w:t>
      </w:r>
    </w:p>
    <w:p w14:paraId="5AC011C6" w14:textId="77777777" w:rsidR="00136142" w:rsidRDefault="00136142" w:rsidP="00136142"/>
    <w:p w14:paraId="1576C547" w14:textId="77777777" w:rsidR="00136142" w:rsidRDefault="00AA1A2E" w:rsidP="00136142">
      <w:pPr>
        <w:numPr>
          <w:ilvl w:val="0"/>
          <w:numId w:val="7"/>
        </w:numPr>
      </w:pPr>
      <w:r>
        <w:t xml:space="preserve">Entertainment- cards, </w:t>
      </w:r>
      <w:r w:rsidR="00136142">
        <w:t>tablet etc.</w:t>
      </w:r>
    </w:p>
    <w:p w14:paraId="087B014C" w14:textId="77777777" w:rsidR="00136142" w:rsidRDefault="00136142" w:rsidP="00136142">
      <w:pPr>
        <w:numPr>
          <w:ilvl w:val="0"/>
          <w:numId w:val="7"/>
        </w:numPr>
      </w:pPr>
      <w:r>
        <w:t>Book to read</w:t>
      </w:r>
    </w:p>
    <w:p w14:paraId="71ED858A" w14:textId="77777777" w:rsidR="00136142" w:rsidRDefault="00136142" w:rsidP="00136142">
      <w:pPr>
        <w:numPr>
          <w:ilvl w:val="0"/>
          <w:numId w:val="7"/>
        </w:numPr>
      </w:pPr>
      <w:r>
        <w:t>Headphones</w:t>
      </w:r>
    </w:p>
    <w:p w14:paraId="40290388" w14:textId="77777777" w:rsidR="00136142" w:rsidRDefault="00136142" w:rsidP="00136142">
      <w:pPr>
        <w:numPr>
          <w:ilvl w:val="0"/>
          <w:numId w:val="7"/>
        </w:numPr>
      </w:pPr>
      <w:r>
        <w:t>Positive attitude and will to win!</w:t>
      </w:r>
    </w:p>
    <w:p w14:paraId="007950C0" w14:textId="77777777" w:rsidR="00136142" w:rsidRDefault="00136142" w:rsidP="00136142"/>
    <w:p w14:paraId="491B8F25" w14:textId="3A8565DC" w:rsidR="00136142" w:rsidRDefault="00136142" w:rsidP="00136142">
      <w:pPr>
        <w:rPr>
          <w:rFonts w:cs="Verdana"/>
          <w:color w:val="333333"/>
          <w:szCs w:val="28"/>
        </w:rPr>
      </w:pPr>
      <w:r>
        <w:rPr>
          <w:rFonts w:cs="Verdana"/>
          <w:color w:val="333333"/>
          <w:szCs w:val="28"/>
        </w:rPr>
        <w:t>Track meets can be a lot of FUN! E</w:t>
      </w:r>
      <w:r w:rsidRPr="00B12BF9">
        <w:rPr>
          <w:rFonts w:cs="Verdana"/>
          <w:color w:val="333333"/>
          <w:szCs w:val="28"/>
        </w:rPr>
        <w:t>specially w</w:t>
      </w:r>
      <w:r>
        <w:rPr>
          <w:rFonts w:cs="Verdana"/>
          <w:color w:val="333333"/>
          <w:szCs w:val="28"/>
        </w:rPr>
        <w:t>hen the weather is nice.</w:t>
      </w:r>
      <w:r w:rsidRPr="00B12BF9">
        <w:rPr>
          <w:rFonts w:cs="Verdana"/>
          <w:color w:val="333333"/>
          <w:szCs w:val="28"/>
        </w:rPr>
        <w:t xml:space="preserve">  </w:t>
      </w:r>
    </w:p>
    <w:p w14:paraId="414F5D87" w14:textId="77777777" w:rsidR="00136142" w:rsidRDefault="00136142" w:rsidP="00136142">
      <w:pPr>
        <w:rPr>
          <w:rFonts w:cs="Verdana"/>
          <w:color w:val="333333"/>
          <w:szCs w:val="28"/>
        </w:rPr>
      </w:pPr>
    </w:p>
    <w:p w14:paraId="1CC3D63E" w14:textId="77777777" w:rsidR="00136142" w:rsidRDefault="00136142" w:rsidP="00136142">
      <w:pPr>
        <w:rPr>
          <w:rFonts w:ascii="Verdana" w:hAnsi="Verdana" w:cs="Verdana"/>
          <w:color w:val="333333"/>
          <w:sz w:val="28"/>
          <w:szCs w:val="28"/>
        </w:rPr>
      </w:pPr>
      <w:r>
        <w:rPr>
          <w:rFonts w:cs="Verdana"/>
          <w:color w:val="333333"/>
          <w:szCs w:val="28"/>
        </w:rPr>
        <w:t>T</w:t>
      </w:r>
      <w:r w:rsidRPr="00B12BF9">
        <w:rPr>
          <w:rFonts w:cs="Verdana"/>
          <w:color w:val="333333"/>
          <w:szCs w:val="28"/>
        </w:rPr>
        <w:t>he weather can be hot &amp; sunny, cold &amp; rainy or anything in between</w:t>
      </w:r>
      <w:r>
        <w:rPr>
          <w:rFonts w:cs="Verdana"/>
          <w:color w:val="333333"/>
          <w:szCs w:val="28"/>
        </w:rPr>
        <w:t>. (We all know Houston weather) I</w:t>
      </w:r>
      <w:r w:rsidRPr="00B12BF9">
        <w:rPr>
          <w:rFonts w:cs="Verdana"/>
          <w:color w:val="333333"/>
          <w:szCs w:val="28"/>
        </w:rPr>
        <w:t>t is best to have a canopy/tent that the athletes can use to stay out of the elements and relax between event</w:t>
      </w:r>
      <w:r w:rsidRPr="007C7A42">
        <w:rPr>
          <w:rFonts w:cs="Verdana"/>
          <w:color w:val="333333"/>
          <w:szCs w:val="28"/>
        </w:rPr>
        <w:t>s.  We have a team canopy/tent.  If you wish to bring additional canopies or tents,</w:t>
      </w:r>
      <w:r>
        <w:rPr>
          <w:rFonts w:cs="Verdana"/>
          <w:color w:val="333333"/>
          <w:szCs w:val="28"/>
        </w:rPr>
        <w:t xml:space="preserve"> please do so. </w:t>
      </w:r>
    </w:p>
    <w:p w14:paraId="1FFEC5F8" w14:textId="77777777" w:rsidR="00136142" w:rsidRPr="00842F00" w:rsidRDefault="00136142" w:rsidP="00136142">
      <w:pPr>
        <w:rPr>
          <w:rFonts w:cs="Verdana"/>
          <w:color w:val="333333"/>
          <w:sz w:val="10"/>
          <w:szCs w:val="10"/>
        </w:rPr>
      </w:pPr>
      <w:r w:rsidRPr="00B12BF9">
        <w:rPr>
          <w:rFonts w:cs="Verdana"/>
          <w:color w:val="333333"/>
          <w:szCs w:val="28"/>
        </w:rPr>
        <w:t> </w:t>
      </w:r>
    </w:p>
    <w:p w14:paraId="0BFD6C7A" w14:textId="77777777" w:rsidR="00136142" w:rsidRPr="007D5212" w:rsidRDefault="00136142" w:rsidP="00136142">
      <w:pPr>
        <w:jc w:val="center"/>
        <w:rPr>
          <w:rFonts w:cs="Verdana"/>
          <w:b/>
          <w:i/>
          <w:color w:val="333333"/>
          <w:szCs w:val="28"/>
        </w:rPr>
      </w:pPr>
      <w:r>
        <w:rPr>
          <w:rFonts w:cs="Verdana"/>
          <w:b/>
          <w:i/>
          <w:color w:val="333333"/>
          <w:szCs w:val="28"/>
        </w:rPr>
        <w:t>LET’S GO PTX!!!!</w:t>
      </w:r>
    </w:p>
    <w:sectPr w:rsidR="00136142" w:rsidRPr="007D5212" w:rsidSect="00136142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EEB9" w14:textId="77777777" w:rsidR="00F012D9" w:rsidRDefault="00F012D9">
      <w:r>
        <w:separator/>
      </w:r>
    </w:p>
  </w:endnote>
  <w:endnote w:type="continuationSeparator" w:id="0">
    <w:p w14:paraId="50D168C7" w14:textId="77777777" w:rsidR="00F012D9" w:rsidRDefault="00F0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0C8D" w14:textId="77777777" w:rsidR="00136142" w:rsidRPr="000E1251" w:rsidRDefault="00136142" w:rsidP="00136142">
    <w:pPr>
      <w:pStyle w:val="Footer"/>
      <w:jc w:val="center"/>
      <w:rPr>
        <w:b/>
        <w:i/>
      </w:rPr>
    </w:pPr>
    <w:r>
      <w:rPr>
        <w:b/>
        <w:i/>
      </w:rPr>
      <w:t>“</w:t>
    </w:r>
    <w:r w:rsidRPr="000E1251">
      <w:rPr>
        <w:b/>
        <w:i/>
      </w:rPr>
      <w:t>Real athletes run others just play</w:t>
    </w:r>
    <w:r>
      <w:rPr>
        <w:b/>
        <w:i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E242" w14:textId="77777777" w:rsidR="00F012D9" w:rsidRDefault="00F012D9">
      <w:r>
        <w:separator/>
      </w:r>
    </w:p>
  </w:footnote>
  <w:footnote w:type="continuationSeparator" w:id="0">
    <w:p w14:paraId="6FD12DFA" w14:textId="77777777" w:rsidR="00F012D9" w:rsidRDefault="00F0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8B0"/>
    <w:multiLevelType w:val="hybridMultilevel"/>
    <w:tmpl w:val="E096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3999"/>
    <w:multiLevelType w:val="hybridMultilevel"/>
    <w:tmpl w:val="970C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A93"/>
    <w:multiLevelType w:val="hybridMultilevel"/>
    <w:tmpl w:val="9DE2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23DB4"/>
    <w:multiLevelType w:val="hybridMultilevel"/>
    <w:tmpl w:val="C8F6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C058E"/>
    <w:multiLevelType w:val="hybridMultilevel"/>
    <w:tmpl w:val="B524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D184A"/>
    <w:multiLevelType w:val="hybridMultilevel"/>
    <w:tmpl w:val="4E161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00122E"/>
    <w:multiLevelType w:val="hybridMultilevel"/>
    <w:tmpl w:val="3C04C1EC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1770855812">
    <w:abstractNumId w:val="5"/>
  </w:num>
  <w:num w:numId="2" w16cid:durableId="1974360708">
    <w:abstractNumId w:val="6"/>
  </w:num>
  <w:num w:numId="3" w16cid:durableId="1157653984">
    <w:abstractNumId w:val="1"/>
  </w:num>
  <w:num w:numId="4" w16cid:durableId="196551467">
    <w:abstractNumId w:val="4"/>
  </w:num>
  <w:num w:numId="5" w16cid:durableId="1476337310">
    <w:abstractNumId w:val="2"/>
  </w:num>
  <w:num w:numId="6" w16cid:durableId="1431076615">
    <w:abstractNumId w:val="3"/>
  </w:num>
  <w:num w:numId="7" w16cid:durableId="34479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58"/>
    <w:rsid w:val="0013504A"/>
    <w:rsid w:val="00136142"/>
    <w:rsid w:val="0032514A"/>
    <w:rsid w:val="003A6D87"/>
    <w:rsid w:val="00410DD9"/>
    <w:rsid w:val="004D4BEB"/>
    <w:rsid w:val="005F7472"/>
    <w:rsid w:val="00616FCF"/>
    <w:rsid w:val="006A64BA"/>
    <w:rsid w:val="006D0EF4"/>
    <w:rsid w:val="007506ED"/>
    <w:rsid w:val="0081597F"/>
    <w:rsid w:val="00842F00"/>
    <w:rsid w:val="008E22D4"/>
    <w:rsid w:val="00A57C58"/>
    <w:rsid w:val="00AA1A2E"/>
    <w:rsid w:val="00D317B7"/>
    <w:rsid w:val="00F012D9"/>
    <w:rsid w:val="00F176E1"/>
    <w:rsid w:val="00F7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015CF"/>
  <w15:chartTrackingRefBased/>
  <w15:docId w15:val="{9AF71C79-8178-4C3F-A348-10DD4E7D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25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E125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E125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E12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e4a72ef-928b-45b6-a137-7ed7bb318678}" enabled="0" method="" siteId="{8e4a72ef-928b-45b6-a137-7ed7bb3186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Race Begins</vt:lpstr>
    </vt:vector>
  </TitlesOfParts>
  <Company>SBC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Race Begins</dc:title>
  <dc:subject/>
  <dc:creator>NB3271</dc:creator>
  <cp:keywords/>
  <cp:lastModifiedBy>Edmond Ewing</cp:lastModifiedBy>
  <cp:revision>5</cp:revision>
  <dcterms:created xsi:type="dcterms:W3CDTF">2024-03-21T21:44:00Z</dcterms:created>
  <dcterms:modified xsi:type="dcterms:W3CDTF">2026-03-23T17:33:00Z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e841c123-a63e-4412-9896-af4e832f8289</vt:lpwstr>
  </property>
  <property fmtid="{D5CDD505-2E9C-101B-9397-08002B2CF9AE}" pid="3" name="MODFILEGUID">
    <vt:lpwstr>66026cf0-5c79-4480-acf2-2c36ba8725cc</vt:lpwstr>
  </property>
  <property fmtid="{D5CDD505-2E9C-101B-9397-08002B2CF9AE}" pid="4" name="FILEOWNER">
    <vt:lpwstr>NB3271</vt:lpwstr>
  </property>
  <property fmtid="{D5CDD505-2E9C-101B-9397-08002B2CF9AE}" pid="5" name="MODFILEOWNER">
    <vt:lpwstr>a59838</vt:lpwstr>
  </property>
  <property fmtid="{D5CDD505-2E9C-101B-9397-08002B2CF9AE}" pid="6" name="IPPCLASS">
    <vt:i4>1</vt:i4>
  </property>
  <property fmtid="{D5CDD505-2E9C-101B-9397-08002B2CF9AE}" pid="7" name="MODIPPCLASS">
    <vt:i4>0</vt:i4>
  </property>
  <property fmtid="{D5CDD505-2E9C-101B-9397-08002B2CF9AE}" pid="8" name="MACHINEID">
    <vt:lpwstr>A59838-0327</vt:lpwstr>
  </property>
  <property fmtid="{D5CDD505-2E9C-101B-9397-08002B2CF9AE}" pid="9" name="MODMACHINEID">
    <vt:lpwstr>A59838-0327</vt:lpwstr>
  </property>
  <property fmtid="{D5CDD505-2E9C-101B-9397-08002B2CF9AE}" pid="10" name="CURRENTCLASS">
    <vt:lpwstr>Classified - Use Current Classification</vt:lpwstr>
  </property>
</Properties>
</file>